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669" w:rsidRDefault="00DA2080" w:rsidP="00E51304">
      <w:pPr>
        <w:spacing w:after="0" w:line="240" w:lineRule="auto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004EE2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29.5pt">
            <v:imagedata r:id="rId8" o:title="IMG_20240702_0005" cropbottom="6571f"/>
          </v:shape>
        </w:pict>
      </w:r>
      <w:bookmarkEnd w:id="0"/>
    </w:p>
    <w:p w:rsidR="00214669" w:rsidRDefault="00214669" w:rsidP="00FD22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4669" w:rsidRDefault="00214669" w:rsidP="00E5130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5213" w:rsidRDefault="00B85213" w:rsidP="00B8521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5213">
        <w:rPr>
          <w:rFonts w:ascii="Times New Roman" w:hAnsi="Times New Roman" w:cs="Times New Roman"/>
          <w:b/>
          <w:bCs/>
          <w:sz w:val="32"/>
          <w:szCs w:val="32"/>
        </w:rPr>
        <w:t>Положение</w:t>
      </w:r>
    </w:p>
    <w:p w:rsidR="00C94759" w:rsidRDefault="00B85213" w:rsidP="00C9475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C94759">
        <w:rPr>
          <w:rFonts w:ascii="Times New Roman" w:hAnsi="Times New Roman" w:cs="Times New Roman"/>
          <w:b/>
          <w:bCs/>
          <w:sz w:val="28"/>
          <w:szCs w:val="28"/>
        </w:rPr>
        <w:t xml:space="preserve"> о </w:t>
      </w:r>
      <w:r w:rsidRPr="00C9475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медицинской этике  и деонтологии</w:t>
      </w:r>
    </w:p>
    <w:p w:rsidR="00C94759" w:rsidRDefault="00C94759" w:rsidP="00C9475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C94759" w:rsidRPr="00C94759" w:rsidRDefault="00B85213" w:rsidP="00C94759">
      <w:pPr>
        <w:spacing w:after="0" w:line="240" w:lineRule="auto"/>
        <w:ind w:left="720"/>
        <w:jc w:val="center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C9475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 государственном </w:t>
      </w:r>
      <w:r w:rsidR="00C94759" w:rsidRPr="00C9475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бюджетном учреждении здравоохр</w:t>
      </w:r>
      <w:r w:rsidRPr="00C9475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анении </w:t>
      </w:r>
      <w:r w:rsidR="00C94759" w:rsidRPr="00C9475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C94759" w:rsidRPr="00C947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«Анжеро-Судженский детский туберкулезный санаторий» </w:t>
      </w:r>
      <w:r w:rsidR="00C94759" w:rsidRPr="00C94759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</w:p>
    <w:p w:rsidR="00B85213" w:rsidRPr="00C94759" w:rsidRDefault="00C94759" w:rsidP="00C94759">
      <w:pPr>
        <w:spacing w:after="0" w:line="240" w:lineRule="auto"/>
        <w:ind w:left="720"/>
        <w:jc w:val="center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C94759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(ГБУЗ</w:t>
      </w:r>
      <w:proofErr w:type="gramStart"/>
      <w:r w:rsidRPr="00C94759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А</w:t>
      </w:r>
      <w:proofErr w:type="gramEnd"/>
      <w:r w:rsidRPr="00C94759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-С ДТС)</w:t>
      </w:r>
    </w:p>
    <w:p w:rsidR="00C94759" w:rsidRPr="00C94759" w:rsidRDefault="00C94759" w:rsidP="00C9475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C94759" w:rsidRPr="00C94759" w:rsidRDefault="00C94759" w:rsidP="00C9475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B2A69" w:rsidRDefault="00BB2A69" w:rsidP="00391B44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ПОНЯТИЯ</w:t>
      </w:r>
    </w:p>
    <w:p w:rsidR="00391B44" w:rsidRDefault="00391B44" w:rsidP="00391B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91B44" w:rsidRPr="00391B44" w:rsidRDefault="00391B44" w:rsidP="00471F9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B44">
        <w:rPr>
          <w:rFonts w:ascii="Times New Roman" w:hAnsi="Times New Roman" w:cs="Times New Roman"/>
          <w:bCs/>
          <w:sz w:val="28"/>
          <w:szCs w:val="28"/>
        </w:rPr>
        <w:t xml:space="preserve">         Настоящее Положение </w:t>
      </w:r>
      <w:r w:rsidR="00042ED6">
        <w:rPr>
          <w:rFonts w:ascii="Times New Roman" w:hAnsi="Times New Roman" w:cs="Times New Roman"/>
          <w:bCs/>
          <w:sz w:val="28"/>
          <w:szCs w:val="28"/>
        </w:rPr>
        <w:t>о медицинской этике и деонтологии</w:t>
      </w:r>
      <w:r w:rsidR="00630931">
        <w:rPr>
          <w:rFonts w:ascii="Times New Roman" w:hAnsi="Times New Roman" w:cs="Times New Roman"/>
          <w:bCs/>
          <w:sz w:val="28"/>
          <w:szCs w:val="28"/>
        </w:rPr>
        <w:t xml:space="preserve"> (далее по тексту-</w:t>
      </w:r>
      <w:r w:rsidR="00471F98">
        <w:rPr>
          <w:rFonts w:ascii="Times New Roman" w:hAnsi="Times New Roman" w:cs="Times New Roman"/>
          <w:bCs/>
          <w:sz w:val="28"/>
          <w:szCs w:val="28"/>
        </w:rPr>
        <w:t>Положение) в государственном бюджетном учреждении здравоохранении «Анжеро-Судженский детский туберкулезный санаторий»</w:t>
      </w:r>
      <w:r w:rsidR="00666B47">
        <w:rPr>
          <w:rFonts w:ascii="Times New Roman" w:hAnsi="Times New Roman" w:cs="Times New Roman"/>
          <w:bCs/>
          <w:sz w:val="28"/>
          <w:szCs w:val="28"/>
        </w:rPr>
        <w:t xml:space="preserve"> (далее по тексту- ГБУЗ</w:t>
      </w:r>
      <w:proofErr w:type="gramStart"/>
      <w:r w:rsidR="00666B47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="00666B47">
        <w:rPr>
          <w:rFonts w:ascii="Times New Roman" w:hAnsi="Times New Roman" w:cs="Times New Roman"/>
          <w:bCs/>
          <w:sz w:val="28"/>
          <w:szCs w:val="28"/>
        </w:rPr>
        <w:t>-С ДТС) разработано с целью  повышения качества  медицинской помощи, оказываемой в ГБУЗ А-С ДТС</w:t>
      </w:r>
      <w:r w:rsidR="00937E46">
        <w:rPr>
          <w:rFonts w:ascii="Times New Roman" w:hAnsi="Times New Roman" w:cs="Times New Roman"/>
          <w:bCs/>
          <w:sz w:val="28"/>
          <w:szCs w:val="28"/>
        </w:rPr>
        <w:t>, реализации при получении медицинской помощи  общепринятых прав и свобод человека, соблюдения профессиональных норм поведения</w:t>
      </w:r>
      <w:r w:rsidR="00215A2A">
        <w:rPr>
          <w:rFonts w:ascii="Times New Roman" w:hAnsi="Times New Roman" w:cs="Times New Roman"/>
          <w:bCs/>
          <w:sz w:val="28"/>
          <w:szCs w:val="28"/>
        </w:rPr>
        <w:t xml:space="preserve">, декларированных и утвержденных  Уставом  Всемирной организации  здравоохранения, Конституцией  Российской Федерации, </w:t>
      </w:r>
      <w:r w:rsidR="004D06BF">
        <w:rPr>
          <w:rFonts w:ascii="Times New Roman" w:hAnsi="Times New Roman" w:cs="Times New Roman"/>
          <w:bCs/>
          <w:sz w:val="28"/>
          <w:szCs w:val="28"/>
        </w:rPr>
        <w:t>Кодексом врачебной этики  Российской Федерации</w:t>
      </w:r>
      <w:r w:rsidR="000D117A">
        <w:rPr>
          <w:rFonts w:ascii="Times New Roman" w:hAnsi="Times New Roman" w:cs="Times New Roman"/>
          <w:bCs/>
          <w:sz w:val="28"/>
          <w:szCs w:val="28"/>
        </w:rPr>
        <w:t xml:space="preserve"> и т.д.</w:t>
      </w:r>
    </w:p>
    <w:p w:rsidR="00FD22F4" w:rsidRDefault="00FD22F4" w:rsidP="00471F98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BB2A69" w:rsidRPr="00A661B9" w:rsidRDefault="00FD22F4" w:rsidP="00D841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Pr="00A661B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В </w:t>
      </w:r>
      <w:r w:rsidR="00BB2A69" w:rsidRPr="00A661B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Положении </w:t>
      </w:r>
      <w:r w:rsidR="00A661B9" w:rsidRPr="00A661B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</w:t>
      </w:r>
      <w:r w:rsidR="00C312C3" w:rsidRPr="00A661B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</w:t>
      </w:r>
      <w:r w:rsidR="00BB2A69" w:rsidRPr="00A661B9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использованы термины и определения:</w:t>
      </w:r>
    </w:p>
    <w:p w:rsidR="00BB2A69" w:rsidRPr="00D84134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A69" w:rsidRPr="00D84134" w:rsidRDefault="00BB2A69" w:rsidP="00A661B9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Медицинская помощь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 – </w:t>
      </w:r>
      <w:r w:rsidR="00131A90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любое обследование, лечение и иное действие, имеющее профилактическую, диагностическую, лечебную или реабилитационную направленность,  выполняемое врачом либо другим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медицинским работникам.</w:t>
      </w:r>
    </w:p>
    <w:p w:rsidR="00BB2A69" w:rsidRPr="00D84134" w:rsidRDefault="00131A90" w:rsidP="00D84134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Медицинская помощь надлежащего качества (качественная </w:t>
      </w:r>
      <w:r w:rsidR="00BB2A69"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медицинск</w:t>
      </w: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ая</w:t>
      </w:r>
      <w:r w:rsidR="00BB2A69"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помощ</w:t>
      </w: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ь)</w:t>
      </w:r>
      <w:r w:rsidR="00BB2A69"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медицинская помощь, оказываемая медицинским работником, исключающая негативные последствия:</w:t>
      </w:r>
    </w:p>
    <w:p w:rsidR="00131A90" w:rsidRPr="00D84134" w:rsidRDefault="00131A90" w:rsidP="00A661B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затрудняющие стабилизацию или увеличивающие риск прогрессирования имеющегося у пациента заболевания, повышающие риск возникновения нового патологического процесса;</w:t>
      </w:r>
    </w:p>
    <w:p w:rsidR="00131A90" w:rsidRPr="00D84134" w:rsidRDefault="00A661B9" w:rsidP="00A661B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8C2AE7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риводящие к неоптимальному использованию ресурсов медицинского учреждения;</w:t>
      </w:r>
      <w:proofErr w:type="gramEnd"/>
    </w:p>
    <w:p w:rsidR="008C2AE7" w:rsidRPr="00A661B9" w:rsidRDefault="008C2AE7" w:rsidP="00A661B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gramStart"/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вызывающие неудовлетворенность пациента от его взаимодействия с медицинским учреждением.</w:t>
      </w:r>
      <w:proofErr w:type="gramEnd"/>
    </w:p>
    <w:p w:rsidR="00BB2A69" w:rsidRPr="00D84134" w:rsidRDefault="00BB2A69" w:rsidP="00D84134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Пациент </w:t>
      </w:r>
      <w:r w:rsidR="00A661B9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лицо, обратившееся в организацию, оказывающую медицинскую помощь, любой организационно-правовой формы и формы собственности, к врачу частной практики за получением диагностической, лечебной, профилактической помощи независимо от того, имеется заболевание у этого лица или нет.</w:t>
      </w:r>
    </w:p>
    <w:p w:rsidR="00BB2A69" w:rsidRPr="00D84134" w:rsidRDefault="00BB2A69" w:rsidP="00D84134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2A69" w:rsidRPr="00D84134" w:rsidRDefault="00BB2A69" w:rsidP="00A661B9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Права пациента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- специфические права, производные от общих гражданских, политических, экономических, социальных прав человека и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реализуемые при получении медицинской помощи и связанных с ней услуг или в связи с любым медицинским воздействием, осуществляемым в отношении граждан.</w:t>
      </w:r>
    </w:p>
    <w:p w:rsidR="00BB2A69" w:rsidRPr="00D84134" w:rsidRDefault="00BB2A69" w:rsidP="00A661B9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Гарантия прав пациента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- предусмотренное законом, иным правовым актом или договором обязательство по выполнению содержащихся в них норм и положений, обеспечивающих реализацию прав пациента при предоставлении медицинских и сервисных услуг.</w:t>
      </w:r>
    </w:p>
    <w:p w:rsidR="00BB2A69" w:rsidRPr="00D84134" w:rsidRDefault="00BB2A69" w:rsidP="00A661B9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Врачебная ошибка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 — </w:t>
      </w:r>
      <w:r w:rsidR="008C2AE7" w:rsidRPr="00D84134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B74F03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только клиническое заблуждение, но и социальный факт, обусловленный психологическими, экономическими, эргономическими и прочими факторами. </w:t>
      </w:r>
    </w:p>
    <w:p w:rsidR="00BB2A69" w:rsidRPr="00D84134" w:rsidRDefault="00BB2A69" w:rsidP="00D84134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Медицинская этика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- совокупность нравственных норм профессиональной деятельности медицинских и фармацевтических работников, предусматривающая взаимоотношения с пациентом, медицинскими и фармацевтическими работниками между собой, с родственниками пациента, здоровыми людьми.</w:t>
      </w:r>
    </w:p>
    <w:p w:rsidR="00BB2A69" w:rsidRPr="00D84134" w:rsidRDefault="00BB2A69" w:rsidP="00D84134">
      <w:pPr>
        <w:shd w:val="clear" w:color="auto" w:fill="FFFFFF"/>
        <w:spacing w:after="0" w:line="240" w:lineRule="auto"/>
        <w:ind w:firstLine="56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Медицинская деонтология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- совокупность этических норм поведения медицинских и фармацевтических работников при выполнении своих профессиональных обязанностей в отношении пациента.</w:t>
      </w:r>
    </w:p>
    <w:p w:rsidR="00A661B9" w:rsidRDefault="00A661B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61B9" w:rsidRDefault="00A661B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A69" w:rsidRPr="00D84134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 xml:space="preserve">2. ОБЩИЕ ПОЛОЖЕНИЯ </w:t>
      </w:r>
    </w:p>
    <w:p w:rsidR="00BB2A69" w:rsidRPr="00D84134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134">
        <w:rPr>
          <w:rFonts w:ascii="Times New Roman" w:hAnsi="Times New Roman" w:cs="Times New Roman"/>
          <w:sz w:val="28"/>
          <w:szCs w:val="28"/>
        </w:rPr>
        <w:t>2.1. Настоящее Положение представляет собой совокупность правил и норм п</w:t>
      </w:r>
      <w:r w:rsidR="000811EB">
        <w:rPr>
          <w:rFonts w:ascii="Times New Roman" w:hAnsi="Times New Roman" w:cs="Times New Roman"/>
          <w:sz w:val="28"/>
          <w:szCs w:val="28"/>
        </w:rPr>
        <w:t xml:space="preserve">оведения всех </w:t>
      </w:r>
      <w:r w:rsidR="00490E16">
        <w:rPr>
          <w:rFonts w:ascii="Times New Roman" w:hAnsi="Times New Roman" w:cs="Times New Roman"/>
          <w:sz w:val="28"/>
          <w:szCs w:val="28"/>
        </w:rPr>
        <w:t xml:space="preserve">медицинских </w:t>
      </w:r>
      <w:r w:rsidR="000811EB">
        <w:rPr>
          <w:rFonts w:ascii="Times New Roman" w:hAnsi="Times New Roman" w:cs="Times New Roman"/>
          <w:sz w:val="28"/>
          <w:szCs w:val="28"/>
        </w:rPr>
        <w:t>работников ГБУЗ</w:t>
      </w:r>
      <w:proofErr w:type="gramStart"/>
      <w:r w:rsidRPr="00D8413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84134">
        <w:rPr>
          <w:rFonts w:ascii="Times New Roman" w:hAnsi="Times New Roman" w:cs="Times New Roman"/>
          <w:sz w:val="28"/>
          <w:szCs w:val="28"/>
        </w:rPr>
        <w:t xml:space="preserve">-С ДТС, касающихся внешнего проявления отношения к коллегам, пациентам, родственникам или законным представителям пациентов.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2.2. Данное Положение  распространяется на </w:t>
      </w:r>
      <w:r w:rsidR="00B74F03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медицинских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работников </w:t>
      </w:r>
      <w:r w:rsidR="000811EB">
        <w:rPr>
          <w:rFonts w:ascii="Times New Roman" w:hAnsi="Times New Roman" w:cs="Times New Roman"/>
          <w:sz w:val="28"/>
          <w:szCs w:val="28"/>
        </w:rPr>
        <w:t>ГБУЗ</w:t>
      </w:r>
      <w:proofErr w:type="gramStart"/>
      <w:r w:rsidR="000811EB">
        <w:rPr>
          <w:rFonts w:ascii="Times New Roman" w:hAnsi="Times New Roman" w:cs="Times New Roman"/>
          <w:sz w:val="28"/>
          <w:szCs w:val="28"/>
        </w:rPr>
        <w:t xml:space="preserve"> </w:t>
      </w:r>
      <w:r w:rsidRPr="00D8413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84134">
        <w:rPr>
          <w:rFonts w:ascii="Times New Roman" w:hAnsi="Times New Roman" w:cs="Times New Roman"/>
          <w:sz w:val="28"/>
          <w:szCs w:val="28"/>
        </w:rPr>
        <w:t>-С ДТС и является сост</w:t>
      </w:r>
      <w:r w:rsidR="000811EB">
        <w:rPr>
          <w:rFonts w:ascii="Times New Roman" w:hAnsi="Times New Roman" w:cs="Times New Roman"/>
          <w:sz w:val="28"/>
          <w:szCs w:val="28"/>
        </w:rPr>
        <w:t xml:space="preserve">авной частью условий </w:t>
      </w:r>
      <w:r w:rsidR="00B51ABB">
        <w:rPr>
          <w:rFonts w:ascii="Times New Roman" w:hAnsi="Times New Roman" w:cs="Times New Roman"/>
          <w:sz w:val="28"/>
          <w:szCs w:val="28"/>
        </w:rPr>
        <w:t xml:space="preserve"> их </w:t>
      </w:r>
      <w:r w:rsidR="000811EB">
        <w:rPr>
          <w:rFonts w:ascii="Times New Roman" w:hAnsi="Times New Roman" w:cs="Times New Roman"/>
          <w:sz w:val="28"/>
          <w:szCs w:val="28"/>
        </w:rPr>
        <w:t>труда</w:t>
      </w:r>
      <w:r w:rsidR="00B51ABB">
        <w:rPr>
          <w:rFonts w:ascii="Times New Roman" w:hAnsi="Times New Roman" w:cs="Times New Roman"/>
          <w:sz w:val="28"/>
          <w:szCs w:val="28"/>
        </w:rPr>
        <w:t xml:space="preserve"> </w:t>
      </w:r>
      <w:r w:rsidR="000811EB">
        <w:rPr>
          <w:rFonts w:ascii="Times New Roman" w:hAnsi="Times New Roman" w:cs="Times New Roman"/>
          <w:sz w:val="28"/>
          <w:szCs w:val="28"/>
        </w:rPr>
        <w:t xml:space="preserve"> </w:t>
      </w:r>
      <w:r w:rsidRPr="00D84134">
        <w:rPr>
          <w:rFonts w:ascii="Times New Roman" w:hAnsi="Times New Roman" w:cs="Times New Roman"/>
          <w:sz w:val="28"/>
          <w:szCs w:val="28"/>
        </w:rPr>
        <w:t xml:space="preserve"> с момента подтверждения ими факта ознакомления с ним.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2.3. Надзор за реализацией прав граждан при оказании медицинской помощи осуществляется в фо</w:t>
      </w:r>
      <w:r w:rsidR="00B74F03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рме ведомственного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контроля</w:t>
      </w:r>
      <w:r w:rsidR="00B74F03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(самоконтроль, клинико-экспертные комиссии и др.)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и вневедомственного контроля (</w:t>
      </w:r>
      <w:r w:rsidR="00B74F03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страховые медицинские организации,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прокуратура, общественные организации и др.).</w:t>
      </w:r>
    </w:p>
    <w:p w:rsidR="00F81FC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2.4. Формальное выполнение своих должностных инструкций медицинскими  работниками </w:t>
      </w:r>
      <w:r w:rsidR="00B51ABB">
        <w:rPr>
          <w:rFonts w:ascii="Times New Roman" w:hAnsi="Times New Roman" w:cs="Times New Roman"/>
          <w:color w:val="000000"/>
          <w:sz w:val="28"/>
          <w:szCs w:val="28"/>
        </w:rPr>
        <w:t xml:space="preserve"> ГБУЗ</w:t>
      </w:r>
      <w:proofErr w:type="gramStart"/>
      <w:r w:rsidR="00B51ABB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B51ABB">
        <w:rPr>
          <w:rFonts w:ascii="Times New Roman" w:hAnsi="Times New Roman" w:cs="Times New Roman"/>
          <w:color w:val="000000"/>
          <w:sz w:val="28"/>
          <w:szCs w:val="28"/>
        </w:rPr>
        <w:t xml:space="preserve">-С ДТС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недостаточным для осуществления права пациента на уважительное и гуманное отношение.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2.5. Работа в</w:t>
      </w:r>
      <w:r w:rsidR="00B51AB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ГБУЗ</w:t>
      </w:r>
      <w:proofErr w:type="gramStart"/>
      <w:r w:rsidR="00B51AB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proofErr w:type="gramEnd"/>
      <w:r w:rsidR="00B51AB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-С ДТС 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должна подчиняться строгой дисциплине, должна соблюдаться субординация, то есть служебное подчинение младшего по должности старшему.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2.6. Недопустимы небрежный внешний вид, яркий макияж,  резкий запах парфюмерии, табака,  демонстрация  безразличия или превосходства,  некорректные вопросы, разговоры на отвлеченные темы во время рабочей смены. Соблюдение санитарно-гигиенических норм и правил (аккуратная спецодежда, вымытые руки, опрятный внешний вид), четкое выполнение  необходимых манипуляций повышают авторитет медицинского работника,   располагают к продуктивному общению.</w:t>
      </w:r>
    </w:p>
    <w:p w:rsidR="00BB2A69" w:rsidRPr="00D84134" w:rsidRDefault="006B190B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2.7. </w:t>
      </w:r>
      <w:r w:rsidR="00490E1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Медицинским р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аботникам  ГБУЗ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-С ДТС 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запрещается курить в з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дании и на территории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во время рабочей смены, массовых и иных мероприятий. Запрещается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находиться в помещении ГБУЗ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-С ДТС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а тем более исполнять должностные обязанности в состоянии алкогольного, наркотического или токсического опьянения. Запрещается жевать жевательную резинку на рабочем месте.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2.8. Обязательным </w:t>
      </w:r>
      <w:r w:rsidR="006B190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для  каждого </w:t>
      </w:r>
      <w:r w:rsidR="0002679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медицинского </w:t>
      </w:r>
      <w:r w:rsidR="006B190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работника  ГБУЗ</w:t>
      </w:r>
      <w:proofErr w:type="gramStart"/>
      <w:r w:rsidR="006B190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proofErr w:type="gramEnd"/>
      <w:r w:rsidR="006B190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-С ДТС 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должно быть умение  адекватно реагировать на неожиданные или нетактичные вопросы и высказывания собеседника, умение не демонстрировать раздражение, быть предупредительным, тактичным, терпимым, не проявляя ответного негатива. Разумная  осторожность в словах и действиях для купирования конфликта на ранних этапах, предпочтительней  переживаний, связанных с правовой защитой своих действий.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2.9. С коллегами  отношения должны носить деловой, профессиональный, коллегиальный характер, быть корректными, обращаться к руководителям и подчиненным на «Вы», по имени и отчеству</w:t>
      </w:r>
      <w:r w:rsidR="0002679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2.10. Основные принципы медицинской этики и деонтологии, которые должны выполняться медицинскими работниками и обслуживающим персоналом ГБУЗ КО</w:t>
      </w:r>
      <w:proofErr w:type="gramStart"/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>-С ДТС:</w:t>
      </w:r>
    </w:p>
    <w:p w:rsidR="00BB2A69" w:rsidRPr="00D84134" w:rsidRDefault="00BB2A69" w:rsidP="000267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одинаково уважительное отношение к гражданам, обратившимся за консультацией в области охраны здоровья или медицинской помощью;</w:t>
      </w:r>
    </w:p>
    <w:p w:rsidR="00BB2A69" w:rsidRPr="00D84134" w:rsidRDefault="00BB2A69" w:rsidP="000267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уважительное отношение к своим коллегам, в т.ч. при обсуждении с родителями (законными представителями) пациентов назначений и действий (бездействий), которые были (не были) произведены по отношению к пациенту другими врачами</w:t>
      </w:r>
      <w:r w:rsidR="00BE1A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3B69" w:rsidRPr="00D841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медицинскими работниками</w:t>
      </w:r>
      <w:r w:rsidR="00B93B69" w:rsidRPr="00D8413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B2A69" w:rsidRPr="00D84134" w:rsidRDefault="00BB2A69" w:rsidP="000267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избегать осуждения действий (бездействия) пациента и его родителей (законных представителей), своих коллег, должностных лиц, государственных служащих;</w:t>
      </w:r>
    </w:p>
    <w:p w:rsidR="00BB2A69" w:rsidRPr="00D84134" w:rsidRDefault="00BB2A69" w:rsidP="000267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обсуждать (в форме критики) с родителями (законными представителями) пациентов лечебные действия предыдущего врача;</w:t>
      </w:r>
    </w:p>
    <w:p w:rsidR="00BB2A69" w:rsidRPr="00D84134" w:rsidRDefault="00BB2A69" w:rsidP="000267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исключить грубое, нетактичное, неприличное отношение к пациентам, их родственникам, коллегам; </w:t>
      </w:r>
    </w:p>
    <w:p w:rsidR="00BB2A69" w:rsidRPr="00D84134" w:rsidRDefault="00BB2A69" w:rsidP="000267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при любых обстоятельствах стремиться быть доброжелательным к пациентам, их родственникам или законным представителям, своим коллегам;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практиковать внимательное, доброе, приносящее психологическую и иную пользу, уважительное отношение к пациентам, их родственникам, коллегам, независимо от ответной реакции;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уметь при необходимости отказывать в вежливой форме;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уметь принимать пациентов, их родственников (законных представителей), своих коллег </w:t>
      </w:r>
      <w:proofErr w:type="gramStart"/>
      <w:r w:rsidRPr="00D84134">
        <w:rPr>
          <w:rFonts w:ascii="Times New Roman" w:hAnsi="Times New Roman" w:cs="Times New Roman"/>
          <w:color w:val="000000"/>
          <w:sz w:val="28"/>
          <w:szCs w:val="28"/>
        </w:rPr>
        <w:t>такими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>, какие они есть;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стремиться поступать </w:t>
      </w:r>
      <w:proofErr w:type="gramStart"/>
      <w:r w:rsidRPr="00D84134">
        <w:rPr>
          <w:rFonts w:ascii="Times New Roman" w:hAnsi="Times New Roman" w:cs="Times New Roman"/>
          <w:color w:val="000000"/>
          <w:sz w:val="28"/>
          <w:szCs w:val="28"/>
        </w:rPr>
        <w:t>смело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и признавать свои ошибки;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уметь при необходимости уступать и не принимать во внимание причиненной несправедливости;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делать акцент на себе;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признавать, что нет ничего более важного, чем пациенты и коллеги и в первую очередь помнить о нуждах своих пациентов и коллег;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сначала выслушивать, а затем при необходимости отвечать, избегать проявления негативных эмоций;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ценить то положительное, что уже есть;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осознавать, что многие пациенты серьезно (буквально) относятся к словам врача;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допускать ни при каких обстоятельствах шутливого обращения с пациентами, их родителями (законными представителями);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быть готовым испытывать временный дискомфорт ради пользы пациента или коллеги;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при выборе лекарственного средства руководствоваться, в первую очередь, пользой для пациента, а не соображениями коммерческой выгоды;</w:t>
      </w:r>
    </w:p>
    <w:p w:rsidR="00BB2A69" w:rsidRPr="00D84134" w:rsidRDefault="00BB2A69" w:rsidP="002F5FC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ни при каких условиях не предлагать пациенту или его родственникам (законным представителям) оплатить денежными или иными средствами услуги, оказываемые за счет средств бюджета.</w:t>
      </w:r>
    </w:p>
    <w:p w:rsidR="009E7597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2.11. </w:t>
      </w:r>
      <w:r w:rsidR="0028013A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Медицинские </w:t>
      </w:r>
      <w:r w:rsidR="0028013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работник ГБУЗ</w:t>
      </w:r>
      <w:proofErr w:type="gramStart"/>
      <w:r w:rsidR="0028013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</w:t>
      </w:r>
      <w:proofErr w:type="gramEnd"/>
      <w:r w:rsidR="0028013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-С ДТС 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обязан соблюдать правила общения и предоставления информации </w:t>
      </w:r>
      <w:r w:rsidR="009E75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 телефону. О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бязан</w:t>
      </w:r>
      <w:r w:rsidR="009E75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ы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начинать деловой телефонный звонок со слов приветствия и сообщения наименования учреждения, занимаемой должности и своих фамилии, имени, отчества. </w:t>
      </w:r>
      <w:r w:rsidR="009E759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</w:p>
    <w:p w:rsidR="00BB2A69" w:rsidRPr="00D84134" w:rsidRDefault="009E7597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Ответы на телефонные звонки и обращения граждан, работников должны быть даны в вежливой (корректной) форме. По желанию обратившегося лица ему должны быть сообщены способы получения информации по общим вопросам предоставления медицинских услуг</w:t>
      </w:r>
      <w:r w:rsidR="00BB2A69" w:rsidRPr="00D84134">
        <w:rPr>
          <w:rFonts w:ascii="Times New Roman" w:hAnsi="Times New Roman" w:cs="Times New Roman"/>
          <w:sz w:val="28"/>
          <w:szCs w:val="28"/>
        </w:rPr>
        <w:t> 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</w:t>
      </w:r>
      <w:r w:rsidR="00BB2A69" w:rsidRPr="00D84134">
        <w:rPr>
          <w:rFonts w:ascii="Times New Roman" w:hAnsi="Times New Roman" w:cs="Times New Roman"/>
          <w:sz w:val="28"/>
          <w:szCs w:val="28"/>
        </w:rPr>
        <w:t> 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 правилам приема в санаторий, график работы, адрес учреждения (при необходимости</w:t>
      </w:r>
      <w:r w:rsidR="00BB2A69" w:rsidRPr="00D84134">
        <w:rPr>
          <w:rFonts w:ascii="Times New Roman" w:hAnsi="Times New Roman" w:cs="Times New Roman"/>
          <w:sz w:val="28"/>
          <w:szCs w:val="28"/>
        </w:rPr>
        <w:t> 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</w:t>
      </w:r>
      <w:r w:rsidR="00BB2A69" w:rsidRPr="00D84134">
        <w:rPr>
          <w:rFonts w:ascii="Times New Roman" w:hAnsi="Times New Roman" w:cs="Times New Roman"/>
          <w:sz w:val="28"/>
          <w:szCs w:val="28"/>
        </w:rPr>
        <w:t> </w:t>
      </w:r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маршрут проезда). Время разговора не должно превышать 5-10 минут. При разговоре по телефону необходимо помнить, что в одном помещении могут находиться коллеги и следует бережно относиться к их работе и не отвлекать громким разговором. Недопустимо звонить в рабочее время со стационарного телефона по личным вопросам, за исключением крайней необходимости, при этом быть предельно кратким.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2.12. 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Медицинский работник не вправе использовать свои знания и возможности в негуманных целях и без достаточных оснований применять медицинские меры или отказывать в них; использовать методы медицинского воздействия на пациента с целью его наказания, а также в интересах третьих лиц. </w:t>
      </w:r>
    </w:p>
    <w:p w:rsidR="00BB2A69" w:rsidRPr="00D84134" w:rsidRDefault="009E7597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</w:t>
      </w:r>
      <w:proofErr w:type="gramStart"/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Не допустимо</w:t>
      </w:r>
      <w:proofErr w:type="gramEnd"/>
      <w:r w:rsidR="00BB2A69"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наносить пациенту физический, нравственный или материальный ущерб намеренно или по небрежности и безучастно относиться к действиям третьих лиц, причиняющих такой ущерб.</w:t>
      </w:r>
    </w:p>
    <w:p w:rsidR="00F433CF" w:rsidRPr="0010598F" w:rsidRDefault="00BB2A69" w:rsidP="001059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F433CF" w:rsidRPr="00D8413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. Нарушение общепринятых норм медицинской этики и деонтологии является нарушением прав пациента и влечет за собой административную, гражданско-правовую ответственность. В исключительных случаях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унижение чести и достоинства личности пациента, его родственников или коллеги, выраженное в неприличной форме, наказывается в соответствии со ст.130 Уголовного кодекса РФ.</w:t>
      </w:r>
    </w:p>
    <w:p w:rsidR="00F433CF" w:rsidRPr="00D84134" w:rsidRDefault="00F433CF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A69" w:rsidRPr="00D84134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 xml:space="preserve">3. ОСОБЕННОСТИ ЭТИКИ И ДЕОНТОЛОГИИ РУКОВОДИТЕЛЯ </w:t>
      </w:r>
    </w:p>
    <w:p w:rsidR="0010598F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 xml:space="preserve">И РУКОВОДИТЕЛЕЙ СТРУКТУРНЫХ ПОДРАЗДЕЛЕНИЙ </w:t>
      </w:r>
    </w:p>
    <w:p w:rsidR="00BB2A69" w:rsidRPr="00D84134" w:rsidRDefault="0010598F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ГБУЗ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2A69" w:rsidRPr="00D84134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proofErr w:type="gramEnd"/>
      <w:r w:rsidR="00BB2A69" w:rsidRPr="00D84134">
        <w:rPr>
          <w:rFonts w:ascii="Times New Roman" w:hAnsi="Times New Roman" w:cs="Times New Roman"/>
          <w:b/>
          <w:bCs/>
          <w:sz w:val="28"/>
          <w:szCs w:val="28"/>
        </w:rPr>
        <w:t>-С ДТС</w:t>
      </w:r>
    </w:p>
    <w:p w:rsidR="0085215C" w:rsidRPr="00D84134" w:rsidRDefault="0085215C" w:rsidP="00D841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85215C" w:rsidRPr="00D84134" w:rsidRDefault="0085215C" w:rsidP="00D841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D84134">
        <w:rPr>
          <w:rFonts w:ascii="Times New Roman" w:hAnsi="Times New Roman" w:cs="Times New Roman"/>
          <w:bCs/>
          <w:sz w:val="28"/>
          <w:szCs w:val="28"/>
        </w:rPr>
        <w:t>Соблюдение  универсальных принципов медицинской этики и деонтологии, изложенных в пункте 2 настоящего Положения, должно сочетаться с особенностями занимаемой  должности руководителя.</w:t>
      </w:r>
    </w:p>
    <w:p w:rsidR="00BB2A69" w:rsidRPr="00D84134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3.1. Существующий в медицинском коллективе уровень культуры и характер отношений с пациентами, их родственниками и коллегами определяется</w:t>
      </w:r>
      <w:r w:rsidR="0010598F">
        <w:rPr>
          <w:rFonts w:ascii="Times New Roman" w:hAnsi="Times New Roman" w:cs="Times New Roman"/>
          <w:color w:val="000000"/>
          <w:sz w:val="28"/>
          <w:szCs w:val="28"/>
        </w:rPr>
        <w:t xml:space="preserve"> позицией главного врача ГБУЗ</w:t>
      </w:r>
      <w:proofErr w:type="gramStart"/>
      <w:r w:rsidR="001059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>-С ДТС. Поведение главного врача дает пример для подражания и создает культурный контекст</w:t>
      </w:r>
      <w:r w:rsidR="0085215C" w:rsidRPr="00D8413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гораздо более действенный, чем специальные занятия по этике и деонтологии, установленные правила или формальные поведенческие и этические коды.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2B271C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3.2. Этика главного врача и руководителей стр</w:t>
      </w:r>
      <w:r w:rsidR="0010598F">
        <w:rPr>
          <w:rFonts w:ascii="Times New Roman" w:hAnsi="Times New Roman" w:cs="Times New Roman"/>
          <w:color w:val="000000"/>
          <w:sz w:val="28"/>
          <w:szCs w:val="28"/>
        </w:rPr>
        <w:t>уктурных подразделений ГБУЗ</w:t>
      </w:r>
      <w:proofErr w:type="gramStart"/>
      <w:r w:rsidR="0010598F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10598F">
        <w:rPr>
          <w:rFonts w:ascii="Times New Roman" w:hAnsi="Times New Roman" w:cs="Times New Roman"/>
          <w:color w:val="000000"/>
          <w:sz w:val="28"/>
          <w:szCs w:val="28"/>
        </w:rPr>
        <w:t xml:space="preserve">-С ДТС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необходимости совмещать основные управленческие принципы с общечеловеческими нравственными требованиями и предполагает знание основных норм взаимоотношений между людьми, между личностью и группой, коллективом, между коллективами. </w:t>
      </w:r>
    </w:p>
    <w:p w:rsidR="00910846" w:rsidRPr="00D84134" w:rsidRDefault="002B271C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85215C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Главный врач должен понимать, что чем лучше у него сложатся отношения с подчиненными, тем эффективнее будет деятельность учреждения. </w:t>
      </w:r>
      <w:r w:rsidR="00BB2A69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Этика делового общения в управлении является основополагающей. Главным условием эффективности делового общения является </w:t>
      </w:r>
      <w:r w:rsidR="0085215C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осознание руководителем того, что возможность реализации целей деятельности учреждения возрастет, если </w:t>
      </w:r>
      <w:r w:rsidR="00BB2A69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 организованное общение, </w:t>
      </w:r>
      <w:r w:rsidR="00910846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добиться при этом создания атмосферы взаимопонимания, доверия  и сотрудничества.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 w:rsidR="00910846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Своей  повседневной деятельностью главный врач  должен подчеркивать особую значимость соблюдения норм, обозначенных в пункте 2 настоящего Положения.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Главному врачу и руководителям подразделений необходимо быть объективными и справедливыми в отношении всех подчиненных, равными в обращении с ними, быть принципиальными в деле, требовательными и вместе с тем терпимыми к людям, тактичными, заботиться о создании благоприятного морально-психологического климата в коллективе. Умение сохранять спокойствие в любых ситуациях и избегать повышения голоса, негативных эмоций будет воспринято коллективом более позитивно и поможет исключить многие нежелательные последствия во взаимоотношениях.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3.4. Основные этические принципы, которых должны придерживаться главный врач и руководители структурных подразделений при осуществлении управления: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самоконтроль (самообладание), умение управлять своими чувствами и поступками;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постоянство и последовательность;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делегирование полномочий своим доверенным лицам, признание их прав и ответственности по определенному кругу вопросов;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систематическое предоставление своим подчиненным оценки их деятельности, начиная с достигнутых ими успехов, заканчивая вопросами, с которыми подчиненные не справились;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ставить свое мнение о других в зависимость от мнения третьего лица;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избегать обсуждения достоинств и недостатков подчиненных в их отсутствие;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выносить решение о дисциплинарном наказании сотрудника только после личной беседы с ним, при этом стремиться сохранить партнерские отношения с ним;</w:t>
      </w:r>
    </w:p>
    <w:p w:rsidR="00F650AC" w:rsidRPr="00D84134" w:rsidRDefault="00F650AC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понимать </w:t>
      </w:r>
      <w:r w:rsidR="007274CB">
        <w:rPr>
          <w:rFonts w:ascii="Times New Roman" w:hAnsi="Times New Roman" w:cs="Times New Roman"/>
          <w:color w:val="000000"/>
          <w:sz w:val="28"/>
          <w:szCs w:val="28"/>
        </w:rPr>
        <w:t>психологию и мотивацию ключевых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, по мнению руководителя, сотрудников, которую невозможно узнать  без личного неформального общения;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четкое определение обязанностей и полномочий сотрудника, в рамках которых он может самостоятельно принимать решения и проявлять инициативу;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умение сдерживать эмоции и переживания, ставить интересы сотрудника выше </w:t>
      </w:r>
      <w:proofErr w:type="gramStart"/>
      <w:r w:rsidRPr="00D84134">
        <w:rPr>
          <w:rFonts w:ascii="Times New Roman" w:hAnsi="Times New Roman" w:cs="Times New Roman"/>
          <w:color w:val="000000"/>
          <w:sz w:val="28"/>
          <w:szCs w:val="28"/>
        </w:rPr>
        <w:t>своих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беречь честь и достоинство каждого подчиненного, при необходимости вставать на его защиту;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давать указаний подчиненным своего заместителя в присутствии этого заместителя;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избегать обсуждения неудовлетворительной деятельности вышестоящих сотрудников в присутствии его подчиненных;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подчиняться тем правилам, которые декларировал сам руководитель;</w:t>
      </w:r>
    </w:p>
    <w:p w:rsidR="00BB2A69" w:rsidRPr="00D84134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приветствуется наставничество</w:t>
      </w:r>
      <w:r w:rsidR="00F650AC" w:rsidRPr="00D8413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B2A69" w:rsidRDefault="00BB2A69" w:rsidP="002B271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препятствовать карьерному росту сотрудников;</w:t>
      </w:r>
    </w:p>
    <w:p w:rsidR="00F650AC" w:rsidRDefault="00F650AC" w:rsidP="007274C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74CB">
        <w:rPr>
          <w:rFonts w:ascii="Times New Roman" w:hAnsi="Times New Roman" w:cs="Times New Roman"/>
          <w:color w:val="000000"/>
          <w:sz w:val="28"/>
          <w:szCs w:val="28"/>
        </w:rPr>
        <w:t>вмешиваться в решение конфликтных ситуаций в последнюю очередь с привлечением к ответственности своих заместителей;</w:t>
      </w:r>
    </w:p>
    <w:p w:rsidR="00BB2A69" w:rsidRPr="007274CB" w:rsidRDefault="00BB2A69" w:rsidP="007274C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74CB">
        <w:rPr>
          <w:rFonts w:ascii="Times New Roman" w:hAnsi="Times New Roman" w:cs="Times New Roman"/>
          <w:color w:val="000000"/>
          <w:sz w:val="28"/>
          <w:szCs w:val="28"/>
        </w:rPr>
        <w:t>преданность своему делу и интересам сотрудников.</w:t>
      </w:r>
    </w:p>
    <w:p w:rsidR="00BB2A69" w:rsidRPr="00D84134" w:rsidRDefault="00BB2A69" w:rsidP="00D8413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74CB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 xml:space="preserve">4. ОСОБЕННОСТИ ЭТИКИ И ДЕОНТОЛОГИИ ВРАЧЕЙ </w:t>
      </w:r>
    </w:p>
    <w:p w:rsidR="007274CB" w:rsidRPr="00D84134" w:rsidRDefault="007274CB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50AC" w:rsidRPr="00D84134" w:rsidRDefault="00F650AC" w:rsidP="00D841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134">
        <w:rPr>
          <w:rFonts w:ascii="Times New Roman" w:hAnsi="Times New Roman" w:cs="Times New Roman"/>
          <w:bCs/>
          <w:sz w:val="28"/>
          <w:szCs w:val="28"/>
        </w:rPr>
        <w:t xml:space="preserve">        Соблюдение  универсальных принципов медицинской этики и деонтологии, изложенных в пункте 2 настоящего Положения, должно сочетаться с особенностями занимаемой  должности врача.</w:t>
      </w:r>
    </w:p>
    <w:p w:rsidR="00F650AC" w:rsidRPr="00D84134" w:rsidRDefault="00F650AC" w:rsidP="00D841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4134">
        <w:rPr>
          <w:rFonts w:ascii="Times New Roman" w:hAnsi="Times New Roman" w:cs="Times New Roman"/>
          <w:bCs/>
          <w:sz w:val="28"/>
          <w:szCs w:val="28"/>
        </w:rPr>
        <w:t xml:space="preserve">       Врачебная специальность предполагает коллективный труд. Любой </w:t>
      </w:r>
      <w:r w:rsidR="001A7AF0" w:rsidRPr="00D84134">
        <w:rPr>
          <w:rFonts w:ascii="Times New Roman" w:hAnsi="Times New Roman" w:cs="Times New Roman"/>
          <w:bCs/>
          <w:sz w:val="28"/>
          <w:szCs w:val="28"/>
        </w:rPr>
        <w:t>эффективный медицинский коллектив должен представлять собой группу взаимосвязанных  и взаимодействующих специалистов различных специальностей, работающих для достижения определенной цели. Ц</w:t>
      </w:r>
      <w:r w:rsidR="00F659DA" w:rsidRPr="00D84134">
        <w:rPr>
          <w:rFonts w:ascii="Times New Roman" w:hAnsi="Times New Roman" w:cs="Times New Roman"/>
          <w:bCs/>
          <w:sz w:val="28"/>
          <w:szCs w:val="28"/>
        </w:rPr>
        <w:t xml:space="preserve">ели </w:t>
      </w:r>
      <w:r w:rsidR="00F659DA" w:rsidRPr="00D84134">
        <w:rPr>
          <w:rFonts w:ascii="Times New Roman" w:hAnsi="Times New Roman" w:cs="Times New Roman"/>
          <w:bCs/>
          <w:sz w:val="28"/>
          <w:szCs w:val="28"/>
        </w:rPr>
        <w:lastRenderedPageBreak/>
        <w:t>различных медицинских групп должны быть подчинены главной цели – сохранение жизни человека, профилактика заболеваний и восстановление здоровья.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4.1. Каждый врач должен систематически профессионально совершенствоваться, понимая, что качество оказываемой пациентам помощи никогда не может быть выше его знаний и умений.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4.2. Мотивы материальной, личной выгоды не должны оказывать влияния на принятие врачом профессионального решения.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sz w:val="28"/>
          <w:szCs w:val="28"/>
        </w:rPr>
        <w:t xml:space="preserve">4.3.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При назначении лекарств необходимо строго руководствоваться медицинскими показаниями и исключительно интересами больного. Врач должен избегать принимать поощрения от компаний-изготовителей и распространителей лекарственных </w:t>
      </w:r>
      <w:proofErr w:type="gramStart"/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препаратов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за назначение предлагаемых ими лекарств.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4.4. Своим поведением и отношением к окружающим, исполнением своих обязанностей врач должен быть хорошим примером для среднего и младшего медицинского персонала.</w:t>
      </w:r>
      <w:r w:rsidR="00F659DA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Уважительное отношение  к человеческой жизни и здоровью со стороны врача должно проявляться в его образе жизни.</w:t>
      </w:r>
    </w:p>
    <w:p w:rsidR="00BB2A69" w:rsidRPr="00D84134" w:rsidRDefault="00BB2A69" w:rsidP="00D8413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4.5. Основные этические принципы, которых должен придерживаться врач: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быть трудолюбивым и, в первую очередь, добросовестно выполнять свою непосредственную работу;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заботиться о благополучии своих коллег, подчиненных, учреждения, а также быть готовым принимать новых сотрудников;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уважать мнение руководителя и старших по возрасту коллег, даже если их позиция не совпадает с собственным мнением врача, не доводить противоречия до конфликта;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знать свои обязанности и полномочия, а также права пациента;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получать удовлетворение от процесса лечения и положительных результатов своей работы, уметь находить положительное и быть довольным;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исключить обращение за помощью к вышестоящему руководству, минуя своего непосредственного начальника;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предлагать конструктивные предложения по совершенствованию работы детского санатория</w:t>
      </w:r>
      <w:r w:rsidR="00F659DA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, так как никто не знает лучше ситуацию, чем </w:t>
      </w:r>
      <w:proofErr w:type="gramStart"/>
      <w:r w:rsidR="00F659DA" w:rsidRPr="00D84134">
        <w:rPr>
          <w:rFonts w:ascii="Times New Roman" w:hAnsi="Times New Roman" w:cs="Times New Roman"/>
          <w:color w:val="000000"/>
          <w:sz w:val="28"/>
          <w:szCs w:val="28"/>
        </w:rPr>
        <w:t>тот</w:t>
      </w:r>
      <w:proofErr w:type="gramEnd"/>
      <w:r w:rsidR="00F659DA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кто работает в ней постоянно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стремиться к скромности тем больше, чем больше титулов, профессионализма, знаний и новаторских идей у врача;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вкладывать в выполнение своей работы все свои знания, умения, силы для достижения максимального положительного результата;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соблюдать режим труда и отдыха, избегать усталости и раздражительности, вредных привычек;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допускать исполнения обязанностей в состоянии алкогольного, наркотического, токсического опьянения;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быть благодарным к тем, кто </w:t>
      </w:r>
      <w:r w:rsidR="00071526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научил профессии врача и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помогает в работе, самому помогать коллегам;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оказывать помощь своим коллегам в сохранении и восстановлении их профессиональной репутации, если это не противоречит закону;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общаться с коллегами, руководством, пациентами и их родственниками на равных, не принижая и не возвышая свое положение;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подвергать пациента неоправданному риску;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уважать право пациента на выбор врача, консультацию у другого врача и участие в принятии решений о проведении лечебно-профилактических мер;</w:t>
      </w:r>
    </w:p>
    <w:p w:rsidR="00071526" w:rsidRPr="00D84134" w:rsidRDefault="00071526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информированное добровольное согласие пациента на лечение врач получает при личном разговоре с пациентом и его родителями  (либо его законными представителями). Это согласие должно быть осознанным, пациент и его родители  (его законные представители)  должны быть непременно информированы о методах лечения, о последст</w:t>
      </w:r>
      <w:r w:rsidR="00E77763" w:rsidRPr="00D84134">
        <w:rPr>
          <w:rFonts w:ascii="Times New Roman" w:hAnsi="Times New Roman" w:cs="Times New Roman"/>
          <w:color w:val="000000"/>
          <w:sz w:val="28"/>
          <w:szCs w:val="28"/>
        </w:rPr>
        <w:t>виях их применения, в частности, о возможных осложнениях, других альтернативных методах лечения,  порядке получения бесплатных услуг;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уважать честь и достоинство пациента, относиться к нему доброжелательно, уважать его права на личную тайну, с пониманием воспринимать озабоченность родных и близких состоянием больного, но в то же время врач не должен без достаточных на то профессиональных причин вмешиваться в частные дела пациента и членов его семьи;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врач не вправе применять медицинские методы и средства с целью наказания пациента, для удобства персонала или других лиц, а также участвовать в различных формах жестокого обращения с людьми;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в случае неблагоприятного с точки зрения медицинской науки прогноза для пациента необходимо проинформировать его родственников (законных представителей) предельно деликатно и осторожно, оставив надежду на возможный благоприятный исход;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самореклама при общении врача с пациентами и их родственниками недопустима;</w:t>
      </w:r>
    </w:p>
    <w:p w:rsidR="00883DB4" w:rsidRPr="00D84134" w:rsidRDefault="00883DB4" w:rsidP="00ED63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недопустима выплата врачом комиссионных за направление к нему пациента либо получение платы или иного вознаграждения из любого источника за направление пациента в определенное медицинское учреждение, к определенному специалисту или назначение определенного вида лечения без достаточных медицинских оснований;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недопустимо в коммерческих целях привлекать к себе пациентов, которые уже проходят лечение у других врачей, продолжать дорогостоящее лечение, если очевидно, что оно не эффективно;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при совершении ошибки или развитии в процессе лечения непредвиденных осложнений врач обязан проинформировать об этом родственников (законных представителей) пациента, главного врача и немедленно приступить к действиям, направленным на исправление вредных последствий, не дожидаясь указаний на это;</w:t>
      </w:r>
    </w:p>
    <w:p w:rsidR="00BB2A69" w:rsidRPr="00D84134" w:rsidRDefault="00BB2A69" w:rsidP="00ED63A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поддаваться давлению родственников (законных представителей) пациентов о назначении лечения, внеочередного оказания медицинской помощи, если для этого отсутствуют объективные медицинские и социальные причины;</w:t>
      </w:r>
    </w:p>
    <w:p w:rsidR="00BB2A69" w:rsidRPr="00D84134" w:rsidRDefault="00BB2A69" w:rsidP="00ED63A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осуществлять врачебную практику только под собственной фамилией, не используя псевдоним и не указывая не присвоенных официально титулов, степеней, званий.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2A69" w:rsidRPr="00D84134" w:rsidRDefault="00BB2A69" w:rsidP="00D8413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>5. ОСОБЕННОСТИ ЭТИКИ И ДЕОНТОЛОГИИ СРЕДНЕГО И МЛАДШЕГО МЕДИЦИНСКОГО ПЕРСОНАЛА</w:t>
      </w:r>
    </w:p>
    <w:p w:rsidR="00BB2A69" w:rsidRPr="00D84134" w:rsidRDefault="00BB2A69" w:rsidP="00D841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5.1. Соблюдение универсальных принципов медицинской этики и деонтологии, изложенных в пункте 2 настоящего Положения, должно сочетаться с особенностями занимаемой должности среднего и младшего медицинского персонала. Основой самой распространенной в медицине профессии среднего и младшего медицинского персонала является доброе отношение к жизни, внимание и уважение к человеческой личности, стремление оказывать помощь другим людям из сострадания.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5.2. Статус помощника врачей или вспомогательного персонала не должен являться препятствием в работе или причиной недовольства среднего и младшего медицинского персонала. Успех любого лечебного процесса определяется не только выбранной врачом тактикой лечения, но и постоянством качественной работы среднего и младшего медицинского персонала.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5.3. Залогом плодотворного сотрудничества среднего и младшего медицинского персонала с врачами, а также с пациентами, является четкое понимание сфер ответственности каждого работника.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5.4. Средний и младший медицинский персонал в соответствии со своими должностными обязанностями может и должен давать рекомендации пациентам и их родственникам: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по соблюдению режима дня, личной гигиене, уходу за тяжелобольными, подготовке к диагностическим, лечебным процедурам и оперативным вмешательствам, психологической адаптации, использованию вспомогательных средств индивидуальной реабилитации, гимнастике, физической активности, рациональному питанию, способам выполнения рекомендаций врача.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5.5. Средний и младший медицинский персонал не должен давать рекомендаций пациентам и их родственникам по приему тех или иных лекарственных препаратов или пищевых добавок, способах диагностики и лечения, выбору лечебного учреждения или врача, а также не должен давать прогнозов исхода лечения.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sz w:val="28"/>
          <w:szCs w:val="28"/>
        </w:rPr>
        <w:t xml:space="preserve">5.6.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В случае несогласия медицинской сестры с назначенным пациенту лечением или болезненной (патологической) реакцией пациента на лечение медицинская сестра должна безотлагательно обсудить этот вопрос с лечащим врачом или врачом, его заменяющим, в отсутствие пациента.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5.7. </w:t>
      </w:r>
      <w:proofErr w:type="gramStart"/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Средний и младший медицинский персонал, отвечающий за материально-техническое обеспечение медицинского процесса, а также ведение учетно-отчетной документации, должен стремиться быть максимально объективным и честным, экономно и рационально распределять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лекарственные препараты, медицинские и немедицинские материалы, не использовать имущество санатория в личных целях, предлагать вышестоящему руководству способы оптимизации расходов на обеспечение учреждения материалами и услугами, а также совершенствованию механизмов эксплуатации имущества в целях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его сохранения и продления срока службы.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5.8. Основные этические принципы, которых должен придерживаться каждый работник, занимающий должность среднего или младшего медицинского персонала: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быть открытым к общению с окружающими и постоянно стремиться повышать свою квалификацию, при необходимости передавать свой опыт коллегам, пациентам и их родственникам;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знать и соблюдать права пациента, санитарные правила, технику безопасности, инструкции к применению медицинской техники и лекарственных препаратов;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подвергать пациента неоправданному риску;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информировать родственников или законных представителей пациента о порядке получения бесплатной медицинской помощи, в том числе медицинских манипуляций, выполнять свою работу одинаково качественно и доброжелательно по отношению к пациентам независимо от ответной реакции пациентов, возможных добровольных подарков;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стремиться сохранять взвешенную самооценку независимо от положительных (или отрицательных) слов со стороны пациента, его родственников или законных представителей, при необходимости уметь предупредить конфликт или попросить о помощи вышестоящее руководство;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перекладывать свои обязанности на коллег;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стремиться со своей стороны к дружелюбию и миру со всеми;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приветствуется при обоюдном согласии дружеское общение с коллегами, пациентами и их родственниками (законными представителями), при этом необходимо избегать навязывания собеседнику своих моральных, религиозных, политических убеждений;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при установлении очередности оказания медицинской помощи нескольким пациентам необходимо руководствоваться только медицинскими критериями, исключая какую-либо дискриминацию;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в случаях, требующих по медицинским показаниям контроля поведения пациента, следует ограничивать свое вмешательство в личную жизнь пациента исключительно профессиональной необходимостью;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уметь успокоить пациента, его родственников или законных представителей и убедить их в полезности процедур, сопровождающихся болевыми ощущениями;</w:t>
      </w:r>
    </w:p>
    <w:p w:rsidR="00BB2A69" w:rsidRPr="00D84134" w:rsidRDefault="00E0622D" w:rsidP="00E0622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BB2A69" w:rsidRPr="00D84134">
        <w:rPr>
          <w:rFonts w:ascii="Times New Roman" w:hAnsi="Times New Roman" w:cs="Times New Roman"/>
          <w:color w:val="000000"/>
          <w:sz w:val="28"/>
          <w:szCs w:val="28"/>
        </w:rPr>
        <w:t>меть создавать физический, эмоциональный и духовный комфорт;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избегать вредных привычек, нарушения режима труда и отдыха, соблюдать правила личной гигиены и рационального питания;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не исполнять обязанности в состоянии алкогольного, наркотического, токсического опьянения;</w:t>
      </w:r>
    </w:p>
    <w:p w:rsidR="00BB2A69" w:rsidRPr="00D84134" w:rsidRDefault="00BB2A69" w:rsidP="00E0622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оказание безвозмездной помощи малоимущим пациентам во внерабочее время - личное дело каждого медицинского работника.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2A69" w:rsidRDefault="00BB2A69" w:rsidP="00D841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4134">
        <w:rPr>
          <w:rFonts w:ascii="Times New Roman" w:hAnsi="Times New Roman" w:cs="Times New Roman"/>
          <w:b/>
          <w:bCs/>
          <w:sz w:val="28"/>
          <w:szCs w:val="28"/>
        </w:rPr>
        <w:t>6. СОБЛЮДЕНИЕ ПРИНЦИПОВ ЭТИКИ ПРИ ПОЛУЧЕНИИ И ПРЕДОСТАВЛЕНИИ ИНФОРМАЦИИ</w:t>
      </w:r>
    </w:p>
    <w:p w:rsidR="00C6702F" w:rsidRPr="00D84134" w:rsidRDefault="00C6702F" w:rsidP="00D8413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02F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sz w:val="28"/>
          <w:szCs w:val="28"/>
        </w:rPr>
        <w:t xml:space="preserve">6.1.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Честь и достоинство каждого гражданина охраняются государством независимо от социального положения, состояния здоровья, вероисповедания и других факторов. Особенностью медицины является необходимость доступа к конфиденциальной информации гражданина, семьи, коллектива. </w:t>
      </w:r>
      <w:r w:rsidR="00C6702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BB2A69" w:rsidRPr="00D84134" w:rsidRDefault="00C6702F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BB2A69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Субъектом соблюдения врачебной тайны, согласно основам законодательства Российской Федерации об охране здоровья граждан, является любое лицо, которому она стала известна. Владение медицинским (немедицинским) работником </w:t>
      </w:r>
      <w:r>
        <w:rPr>
          <w:rFonts w:ascii="Times New Roman" w:hAnsi="Times New Roman" w:cs="Times New Roman"/>
          <w:color w:val="000000"/>
          <w:sz w:val="28"/>
          <w:szCs w:val="28"/>
        </w:rPr>
        <w:t>ГБУЗ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2A69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BB2A69"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-С ДТС информацией личного характера о пациенте ставит последнего в уязвимое (зависимое) положение. Обязанностью любого медицинского и административного работника является хранение и защита информации о пациентах, сведения о которых известны медицинскому и административному работнику.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6.2.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Врачебная тайна, обозначенная в действующем законодательстве, - это, в первую очередь, тайна гражданина, обратившегося за помощью, а не тайна врача.</w:t>
      </w: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За разглашение врачебной тайны законодательством установлены три вида ответственности: дисциплинарная; административная и уголовная. 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6.3.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При обращении к медицинскому (административному) работнику представителей средств массовой информации, общественных и иных организаций работник имеет право, в рамках своей компетенции:</w:t>
      </w:r>
    </w:p>
    <w:p w:rsidR="00BB2A69" w:rsidRPr="00D84134" w:rsidRDefault="00BB2A69" w:rsidP="00C670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предоставить теоретическую информацию по тому или иному заболеванию;</w:t>
      </w:r>
    </w:p>
    <w:p w:rsidR="00BB2A69" w:rsidRPr="00D84134" w:rsidRDefault="00BB2A69" w:rsidP="00C670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проинформировать о положениях нормативно-правовых документов в сфере здравоохранения и порядке их применения на практике;</w:t>
      </w:r>
    </w:p>
    <w:p w:rsidR="00BB2A69" w:rsidRPr="00D84134" w:rsidRDefault="00BB2A69" w:rsidP="00C670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проинформировать о вышестоящих организациях, медицинских учреждениях, технологиях лечения;</w:t>
      </w:r>
    </w:p>
    <w:p w:rsidR="00BB2A69" w:rsidRPr="00D84134" w:rsidRDefault="00BB2A69" w:rsidP="00C670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предоставить с согласия главного врача имеющуюся статистическую информацию по учреждению;</w:t>
      </w:r>
    </w:p>
    <w:p w:rsidR="00BB2A69" w:rsidRPr="00D84134" w:rsidRDefault="00BB2A69" w:rsidP="00C6702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предоставить информацию о применяемых в учреждении технологиях лечения;</w:t>
      </w:r>
    </w:p>
    <w:p w:rsidR="00BB2A69" w:rsidRPr="00D84134" w:rsidRDefault="00BB2A69" w:rsidP="00C670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предоставить информацию санитарно-эпидемиологического характера.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373D2" w:rsidRPr="00D8413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. При обращении к медицинскому (административному) работнику представителей средств массовой информации, общественных и иных организаций медицинский работник не имеет права:</w:t>
      </w:r>
    </w:p>
    <w:p w:rsidR="00BB2A69" w:rsidRPr="00D84134" w:rsidRDefault="00BB2A69" w:rsidP="00C6702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предоставлять персонифицированную информацию о пациентах;</w:t>
      </w:r>
    </w:p>
    <w:p w:rsidR="00BB2A69" w:rsidRPr="00D84134" w:rsidRDefault="00BB2A69" w:rsidP="00C6702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предоставлять персонифицированную информацию о пациентах, которые умерли;</w:t>
      </w:r>
    </w:p>
    <w:p w:rsidR="00BB2A69" w:rsidRPr="00D84134" w:rsidRDefault="00BB2A69" w:rsidP="00C6702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подтверждать и опровергать информацию о факте обращения конкретного гражданина за медицинской помощью, о его лечении, выписке, смерти и т.д.;</w:t>
      </w:r>
    </w:p>
    <w:p w:rsidR="00BB2A69" w:rsidRPr="00D84134" w:rsidRDefault="00BB2A69" w:rsidP="00C6702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предоставлять фото- и видеоматериалы, по которым можно опознать пациента (пациентов);</w:t>
      </w:r>
    </w:p>
    <w:p w:rsidR="00BB2A69" w:rsidRPr="00D84134" w:rsidRDefault="00C6702F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BB2A69" w:rsidRPr="00D84134">
        <w:rPr>
          <w:rFonts w:ascii="Times New Roman" w:hAnsi="Times New Roman" w:cs="Times New Roman"/>
          <w:color w:val="000000"/>
          <w:sz w:val="28"/>
          <w:szCs w:val="28"/>
        </w:rPr>
        <w:t>С согласия пациента информация о нем может быть предоставлена его близким родственникам или законному представителю.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373D2" w:rsidRPr="00D84134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. Информация об образовании, специализации, стаже работы, месте работы, квалификации и иные сведения, характеризующие профессиональную деятельность медицинского работника, являются открытыми для пациента и общественности.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373D2" w:rsidRPr="00D8413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. Вся информация о</w:t>
      </w:r>
      <w:r w:rsidR="00037C03">
        <w:rPr>
          <w:rFonts w:ascii="Times New Roman" w:hAnsi="Times New Roman" w:cs="Times New Roman"/>
          <w:color w:val="000000"/>
          <w:sz w:val="28"/>
          <w:szCs w:val="28"/>
        </w:rPr>
        <w:t xml:space="preserve">  ГБУЗ</w:t>
      </w:r>
      <w:proofErr w:type="gramStart"/>
      <w:r w:rsidR="00037C03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037C03">
        <w:rPr>
          <w:rFonts w:ascii="Times New Roman" w:hAnsi="Times New Roman" w:cs="Times New Roman"/>
          <w:color w:val="000000"/>
          <w:sz w:val="28"/>
          <w:szCs w:val="28"/>
        </w:rPr>
        <w:t>-С ДТС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, не затрагивающая личных интересов сотрудников, в том числе о лицензии, сертификатах, штатных и внештатных специалистах, материально-техническом оснащении, показателях работы, финансировании, является открытой для пациента и общественности.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373D2" w:rsidRPr="00D84134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037C03">
        <w:rPr>
          <w:rFonts w:ascii="Times New Roman" w:hAnsi="Times New Roman" w:cs="Times New Roman"/>
          <w:color w:val="000000"/>
          <w:sz w:val="28"/>
          <w:szCs w:val="28"/>
        </w:rPr>
        <w:t>. Главный врач ГБУЗ</w:t>
      </w:r>
      <w:proofErr w:type="gramStart"/>
      <w:r w:rsidR="00037C0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D84134">
        <w:rPr>
          <w:rFonts w:ascii="Times New Roman" w:hAnsi="Times New Roman" w:cs="Times New Roman"/>
          <w:color w:val="000000"/>
          <w:sz w:val="28"/>
          <w:szCs w:val="28"/>
        </w:rPr>
        <w:t>-С ДТС несет персональную ответственность за хранение, передачу и безопасность конфиденциальной информации о сотрудниках и пациентах в соответствии с законодательством.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373D2" w:rsidRPr="00D84134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. Лечащий врач не должен скрывать свои предположения о вероятном исходе заболевания от близких родственников, законных представителей пациента. Одновременно с этим врач не должен выносить окончательное решение о неблагоприятном исходе. Необходимо максимально доброжелательно и в доступной форме проинформировать родственников или законных представителей пациента о возможностях медицины в конкретной ситуации, при необходимости дать советы для того, чтобы пациент и его родственники избежали возможных финансовых потерь от недобросовестных лиц, предлагающих свои услуги тяжелобольным из корыстных мотивов. При этом врач всегда должен оставлять пациенту и его родным надежду на лучшее.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4134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373D2" w:rsidRPr="00D8413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D84134">
        <w:rPr>
          <w:rFonts w:ascii="Times New Roman" w:hAnsi="Times New Roman" w:cs="Times New Roman"/>
          <w:color w:val="000000"/>
          <w:sz w:val="28"/>
          <w:szCs w:val="28"/>
        </w:rPr>
        <w:t>. Информация о пациенте может быть раскрыта частично или полностью строго в соответствии с действующим законодательством.</w:t>
      </w:r>
    </w:p>
    <w:p w:rsidR="00BB2A69" w:rsidRPr="00D84134" w:rsidRDefault="00BB2A69" w:rsidP="00D841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BB2A69" w:rsidRPr="00D84134" w:rsidSect="00DA2080">
      <w:footerReference w:type="default" r:id="rId9"/>
      <w:pgSz w:w="11906" w:h="16838"/>
      <w:pgMar w:top="0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869" w:rsidRDefault="00FE2869" w:rsidP="00D84134">
      <w:pPr>
        <w:spacing w:after="0" w:line="240" w:lineRule="auto"/>
      </w:pPr>
      <w:r>
        <w:separator/>
      </w:r>
    </w:p>
  </w:endnote>
  <w:endnote w:type="continuationSeparator" w:id="0">
    <w:p w:rsidR="00FE2869" w:rsidRDefault="00FE2869" w:rsidP="00D84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34" w:rsidRDefault="00D84134">
    <w:pPr>
      <w:pStyle w:val="a8"/>
      <w:jc w:val="center"/>
    </w:pPr>
  </w:p>
  <w:p w:rsidR="00D84134" w:rsidRDefault="00D841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869" w:rsidRDefault="00FE2869" w:rsidP="00D84134">
      <w:pPr>
        <w:spacing w:after="0" w:line="240" w:lineRule="auto"/>
      </w:pPr>
      <w:r>
        <w:separator/>
      </w:r>
    </w:p>
  </w:footnote>
  <w:footnote w:type="continuationSeparator" w:id="0">
    <w:p w:rsidR="00FE2869" w:rsidRDefault="00FE2869" w:rsidP="00D84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7263A"/>
    <w:multiLevelType w:val="multilevel"/>
    <w:tmpl w:val="6E28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DE0780"/>
    <w:multiLevelType w:val="hybridMultilevel"/>
    <w:tmpl w:val="C5A03392"/>
    <w:lvl w:ilvl="0" w:tplc="112885D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69024C2"/>
    <w:multiLevelType w:val="hybridMultilevel"/>
    <w:tmpl w:val="CBC4A5F4"/>
    <w:lvl w:ilvl="0" w:tplc="112885D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7D00375"/>
    <w:multiLevelType w:val="hybridMultilevel"/>
    <w:tmpl w:val="32EC0B10"/>
    <w:lvl w:ilvl="0" w:tplc="112885D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4C50802"/>
    <w:multiLevelType w:val="hybridMultilevel"/>
    <w:tmpl w:val="C2582D9E"/>
    <w:lvl w:ilvl="0" w:tplc="11288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AB5BF4"/>
    <w:multiLevelType w:val="hybridMultilevel"/>
    <w:tmpl w:val="F9164480"/>
    <w:lvl w:ilvl="0" w:tplc="112885D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5BD835CC"/>
    <w:multiLevelType w:val="hybridMultilevel"/>
    <w:tmpl w:val="8E444E12"/>
    <w:lvl w:ilvl="0" w:tplc="0419000F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7">
    <w:nsid w:val="61B073F9"/>
    <w:multiLevelType w:val="hybridMultilevel"/>
    <w:tmpl w:val="B3E4CDE8"/>
    <w:lvl w:ilvl="0" w:tplc="112885D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643A637D"/>
    <w:multiLevelType w:val="hybridMultilevel"/>
    <w:tmpl w:val="B4AEE590"/>
    <w:lvl w:ilvl="0" w:tplc="0840C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8E595F"/>
    <w:multiLevelType w:val="hybridMultilevel"/>
    <w:tmpl w:val="56C2D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E50C7A"/>
    <w:multiLevelType w:val="hybridMultilevel"/>
    <w:tmpl w:val="8960B46A"/>
    <w:lvl w:ilvl="0" w:tplc="112885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29A7"/>
    <w:rsid w:val="00004EE2"/>
    <w:rsid w:val="000134A5"/>
    <w:rsid w:val="00026796"/>
    <w:rsid w:val="0003464F"/>
    <w:rsid w:val="00037C03"/>
    <w:rsid w:val="00042ED6"/>
    <w:rsid w:val="0004602A"/>
    <w:rsid w:val="00067C52"/>
    <w:rsid w:val="00071526"/>
    <w:rsid w:val="000811EB"/>
    <w:rsid w:val="0008553A"/>
    <w:rsid w:val="000A6C1F"/>
    <w:rsid w:val="000B142F"/>
    <w:rsid w:val="000B29A7"/>
    <w:rsid w:val="000D117A"/>
    <w:rsid w:val="001034D2"/>
    <w:rsid w:val="0010598F"/>
    <w:rsid w:val="00131A90"/>
    <w:rsid w:val="00140DFB"/>
    <w:rsid w:val="00150B47"/>
    <w:rsid w:val="00166EC6"/>
    <w:rsid w:val="0017286B"/>
    <w:rsid w:val="00187BB4"/>
    <w:rsid w:val="001A7AF0"/>
    <w:rsid w:val="00214669"/>
    <w:rsid w:val="00215A2A"/>
    <w:rsid w:val="00235625"/>
    <w:rsid w:val="0028013A"/>
    <w:rsid w:val="00282E8D"/>
    <w:rsid w:val="00290402"/>
    <w:rsid w:val="002958F7"/>
    <w:rsid w:val="002A0F77"/>
    <w:rsid w:val="002B271C"/>
    <w:rsid w:val="002B2CA7"/>
    <w:rsid w:val="002B5F9C"/>
    <w:rsid w:val="002F5FC5"/>
    <w:rsid w:val="002F6D08"/>
    <w:rsid w:val="00300AEA"/>
    <w:rsid w:val="003344F6"/>
    <w:rsid w:val="003373D2"/>
    <w:rsid w:val="00351EBA"/>
    <w:rsid w:val="0035704B"/>
    <w:rsid w:val="00365D22"/>
    <w:rsid w:val="00391B44"/>
    <w:rsid w:val="0039478B"/>
    <w:rsid w:val="003D672C"/>
    <w:rsid w:val="00416195"/>
    <w:rsid w:val="00426497"/>
    <w:rsid w:val="00460C35"/>
    <w:rsid w:val="00471F98"/>
    <w:rsid w:val="00473914"/>
    <w:rsid w:val="00482B97"/>
    <w:rsid w:val="00490E16"/>
    <w:rsid w:val="00494898"/>
    <w:rsid w:val="004D06BF"/>
    <w:rsid w:val="004D3194"/>
    <w:rsid w:val="004E49C8"/>
    <w:rsid w:val="0051082C"/>
    <w:rsid w:val="00513C7C"/>
    <w:rsid w:val="00515387"/>
    <w:rsid w:val="00523CD7"/>
    <w:rsid w:val="0053284E"/>
    <w:rsid w:val="00567970"/>
    <w:rsid w:val="00590DC8"/>
    <w:rsid w:val="005A73BB"/>
    <w:rsid w:val="005B1B0F"/>
    <w:rsid w:val="005C1099"/>
    <w:rsid w:val="005C43EE"/>
    <w:rsid w:val="005D6958"/>
    <w:rsid w:val="00630931"/>
    <w:rsid w:val="00666B47"/>
    <w:rsid w:val="0069580D"/>
    <w:rsid w:val="006B190B"/>
    <w:rsid w:val="006E3AE4"/>
    <w:rsid w:val="006F3330"/>
    <w:rsid w:val="007274CB"/>
    <w:rsid w:val="0073217F"/>
    <w:rsid w:val="00744CF5"/>
    <w:rsid w:val="00753D39"/>
    <w:rsid w:val="00755F66"/>
    <w:rsid w:val="007C1B36"/>
    <w:rsid w:val="008408D4"/>
    <w:rsid w:val="0085215C"/>
    <w:rsid w:val="00860ACF"/>
    <w:rsid w:val="00883DB4"/>
    <w:rsid w:val="008B6D25"/>
    <w:rsid w:val="008C2811"/>
    <w:rsid w:val="008C2AE7"/>
    <w:rsid w:val="00910846"/>
    <w:rsid w:val="00937E46"/>
    <w:rsid w:val="00955B2D"/>
    <w:rsid w:val="009C2756"/>
    <w:rsid w:val="009E7597"/>
    <w:rsid w:val="00A12030"/>
    <w:rsid w:val="00A437C8"/>
    <w:rsid w:val="00A439DC"/>
    <w:rsid w:val="00A661B9"/>
    <w:rsid w:val="00AB182E"/>
    <w:rsid w:val="00AB1F31"/>
    <w:rsid w:val="00AD2DA7"/>
    <w:rsid w:val="00B46D54"/>
    <w:rsid w:val="00B51ABB"/>
    <w:rsid w:val="00B57F34"/>
    <w:rsid w:val="00B74F03"/>
    <w:rsid w:val="00B76EB4"/>
    <w:rsid w:val="00B85213"/>
    <w:rsid w:val="00B93B69"/>
    <w:rsid w:val="00BB1CCE"/>
    <w:rsid w:val="00BB2A69"/>
    <w:rsid w:val="00BD5377"/>
    <w:rsid w:val="00BE1A9E"/>
    <w:rsid w:val="00BE2303"/>
    <w:rsid w:val="00C312C3"/>
    <w:rsid w:val="00C64B88"/>
    <w:rsid w:val="00C64FC4"/>
    <w:rsid w:val="00C6702F"/>
    <w:rsid w:val="00C94759"/>
    <w:rsid w:val="00CD6C41"/>
    <w:rsid w:val="00CF4D8B"/>
    <w:rsid w:val="00D00C97"/>
    <w:rsid w:val="00D041FB"/>
    <w:rsid w:val="00D0750A"/>
    <w:rsid w:val="00D2295C"/>
    <w:rsid w:val="00D75938"/>
    <w:rsid w:val="00D84134"/>
    <w:rsid w:val="00DA2080"/>
    <w:rsid w:val="00DE6D22"/>
    <w:rsid w:val="00E0622D"/>
    <w:rsid w:val="00E51304"/>
    <w:rsid w:val="00E646B2"/>
    <w:rsid w:val="00E77763"/>
    <w:rsid w:val="00EB5987"/>
    <w:rsid w:val="00ED63A1"/>
    <w:rsid w:val="00EE694E"/>
    <w:rsid w:val="00F42CB6"/>
    <w:rsid w:val="00F433CF"/>
    <w:rsid w:val="00F650AC"/>
    <w:rsid w:val="00F659DA"/>
    <w:rsid w:val="00F81FC9"/>
    <w:rsid w:val="00FD22F4"/>
    <w:rsid w:val="00FE2869"/>
    <w:rsid w:val="00FE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2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0B29A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0B29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B29A7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locked/>
    <w:rsid w:val="000B29A7"/>
    <w:rPr>
      <w:rFonts w:ascii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uiPriority w:val="99"/>
    <w:rsid w:val="000B29A7"/>
  </w:style>
  <w:style w:type="paragraph" w:styleId="a3">
    <w:name w:val="Normal (Web)"/>
    <w:basedOn w:val="a"/>
    <w:uiPriority w:val="99"/>
    <w:semiHidden/>
    <w:rsid w:val="000B29A7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Hyperlink"/>
    <w:uiPriority w:val="99"/>
    <w:semiHidden/>
    <w:rsid w:val="000B29A7"/>
    <w:rPr>
      <w:color w:val="0000FF"/>
      <w:u w:val="single"/>
    </w:rPr>
  </w:style>
  <w:style w:type="table" w:styleId="a5">
    <w:name w:val="Table Grid"/>
    <w:basedOn w:val="a1"/>
    <w:uiPriority w:val="99"/>
    <w:locked/>
    <w:rsid w:val="003344F6"/>
    <w:pPr>
      <w:spacing w:after="200" w:line="276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841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84134"/>
    <w:rPr>
      <w:rFonts w:cs="Calibr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D841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D84134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30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13</Pages>
  <Words>4268</Words>
  <Characters>24330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28541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pod</cp:lastModifiedBy>
  <cp:revision>31</cp:revision>
  <cp:lastPrinted>2019-07-25T07:23:00Z</cp:lastPrinted>
  <dcterms:created xsi:type="dcterms:W3CDTF">2016-02-20T04:07:00Z</dcterms:created>
  <dcterms:modified xsi:type="dcterms:W3CDTF">2024-07-02T14:41:00Z</dcterms:modified>
</cp:coreProperties>
</file>